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ДОГОВОР ФРАНЧАЙЗИНГА № </w:t>
      </w:r>
      <w:r w:rsidR="00C74F80">
        <w:rPr>
          <w:rFonts w:ascii="Times New Roman" w:hAnsi="Times New Roman" w:cs="Times New Roman"/>
          <w:b/>
          <w:bCs/>
        </w:rPr>
        <w:t>__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 Чита                                 "" </w:t>
      </w:r>
      <w:r w:rsidR="00C74F8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20</w:t>
      </w:r>
      <w:r w:rsidR="009E3B14">
        <w:rPr>
          <w:rFonts w:ascii="Times New Roman" w:hAnsi="Times New Roman" w:cs="Times New Roman"/>
        </w:rPr>
        <w:t>2</w:t>
      </w:r>
      <w:r w:rsidR="00C74F8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 г.</w:t>
      </w:r>
      <w:r>
        <w:rPr>
          <w:rFonts w:ascii="Times New Roman" w:hAnsi="Times New Roman" w:cs="Times New Roman"/>
        </w:rPr>
        <w:br/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</w:rPr>
        <w:t>Нечкина</w:t>
      </w:r>
      <w:proofErr w:type="spellEnd"/>
      <w:r>
        <w:rPr>
          <w:rFonts w:ascii="Times New Roman" w:hAnsi="Times New Roman" w:cs="Times New Roman"/>
        </w:rPr>
        <w:t xml:space="preserve"> Светлана Анатольевна, именуемая в дальнейшем "</w:t>
      </w:r>
      <w:r>
        <w:rPr>
          <w:rFonts w:ascii="Times New Roman" w:hAnsi="Times New Roman" w:cs="Times New Roman"/>
          <w:i/>
        </w:rPr>
        <w:t>Правообладатель</w:t>
      </w:r>
      <w:r>
        <w:rPr>
          <w:rFonts w:ascii="Times New Roman" w:hAnsi="Times New Roman" w:cs="Times New Roman"/>
        </w:rPr>
        <w:t xml:space="preserve">", с одной стороны, и </w:t>
      </w:r>
      <w:r w:rsidR="00C74F80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, именуемый в дальнейшем "</w:t>
      </w:r>
      <w:r>
        <w:rPr>
          <w:rFonts w:ascii="Times New Roman" w:hAnsi="Times New Roman" w:cs="Times New Roman"/>
          <w:i/>
        </w:rPr>
        <w:t>Пользователь</w:t>
      </w:r>
      <w:r>
        <w:rPr>
          <w:rFonts w:ascii="Times New Roman" w:hAnsi="Times New Roman" w:cs="Times New Roman"/>
        </w:rPr>
        <w:t>", с другой стороны, именуемые вместе "</w:t>
      </w:r>
      <w:r>
        <w:rPr>
          <w:rFonts w:ascii="Times New Roman" w:hAnsi="Times New Roman" w:cs="Times New Roman"/>
          <w:i/>
        </w:rPr>
        <w:t>Стороны</w:t>
      </w:r>
      <w:r>
        <w:rPr>
          <w:rFonts w:ascii="Times New Roman" w:hAnsi="Times New Roman" w:cs="Times New Roman"/>
        </w:rPr>
        <w:t>", а по отдельности "</w:t>
      </w:r>
      <w:r>
        <w:rPr>
          <w:rFonts w:ascii="Times New Roman" w:hAnsi="Times New Roman" w:cs="Times New Roman"/>
          <w:i/>
        </w:rPr>
        <w:t>Сторона</w:t>
      </w:r>
      <w:r>
        <w:rPr>
          <w:rFonts w:ascii="Times New Roman" w:hAnsi="Times New Roman" w:cs="Times New Roman"/>
        </w:rPr>
        <w:t>", заключили настоящий договор о нижеследующем.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  <w:i/>
        </w:rPr>
        <w:t>Правообладатель</w:t>
      </w:r>
      <w:r>
        <w:rPr>
          <w:rFonts w:ascii="Times New Roman" w:hAnsi="Times New Roman" w:cs="Times New Roman"/>
        </w:rPr>
        <w:t xml:space="preserve"> предоставляет </w:t>
      </w:r>
      <w:r>
        <w:rPr>
          <w:rFonts w:ascii="Times New Roman" w:hAnsi="Times New Roman" w:cs="Times New Roman"/>
          <w:i/>
        </w:rPr>
        <w:t>Пользователю</w:t>
      </w:r>
      <w:r>
        <w:rPr>
          <w:rFonts w:ascii="Times New Roman" w:hAnsi="Times New Roman" w:cs="Times New Roman"/>
        </w:rPr>
        <w:t xml:space="preserve"> право использования в предпринимательской деятельности на условиях, предусмотренных настоящим договором, комплекса принадлежащих </w:t>
      </w:r>
      <w:r>
        <w:rPr>
          <w:rFonts w:ascii="Times New Roman" w:hAnsi="Times New Roman" w:cs="Times New Roman"/>
          <w:i/>
        </w:rPr>
        <w:t>Правообладателю</w:t>
      </w:r>
      <w:r>
        <w:rPr>
          <w:rFonts w:ascii="Times New Roman" w:hAnsi="Times New Roman" w:cs="Times New Roman"/>
        </w:rPr>
        <w:t xml:space="preserve"> исключительных прав, поименованных в п. 1.2 Договора (далее - Комплекс исключительных прав, КИП), а </w:t>
      </w:r>
      <w:r>
        <w:rPr>
          <w:rFonts w:ascii="Times New Roman" w:hAnsi="Times New Roman" w:cs="Times New Roman"/>
          <w:i/>
        </w:rPr>
        <w:t>Пользователь</w:t>
      </w:r>
      <w:r>
        <w:rPr>
          <w:rFonts w:ascii="Times New Roman" w:hAnsi="Times New Roman" w:cs="Times New Roman"/>
        </w:rPr>
        <w:t xml:space="preserve"> обязуется уплатить </w:t>
      </w:r>
      <w:r>
        <w:rPr>
          <w:rFonts w:ascii="Times New Roman" w:hAnsi="Times New Roman" w:cs="Times New Roman"/>
          <w:i/>
        </w:rPr>
        <w:t>Правообладателю</w:t>
      </w:r>
      <w:r>
        <w:rPr>
          <w:rFonts w:ascii="Times New Roman" w:hAnsi="Times New Roman" w:cs="Times New Roman"/>
        </w:rPr>
        <w:t xml:space="preserve"> обусловленное настоящим договором вознаграждение.</w:t>
      </w:r>
    </w:p>
    <w:p w:rsidR="004C773C" w:rsidRPr="004C773C" w:rsidRDefault="00B67972" w:rsidP="004C7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5"/>
      <w:bookmarkEnd w:id="0"/>
      <w:r>
        <w:rPr>
          <w:rFonts w:ascii="Times New Roman" w:hAnsi="Times New Roman" w:cs="Times New Roman"/>
        </w:rPr>
        <w:t xml:space="preserve">1.2. </w:t>
      </w:r>
      <w:r w:rsidR="004C773C" w:rsidRPr="004C773C">
        <w:rPr>
          <w:rFonts w:ascii="Times New Roman" w:hAnsi="Times New Roman" w:cs="Times New Roman"/>
        </w:rPr>
        <w:t xml:space="preserve">Комплекс исключительных прав, пользование которым предоставляется </w:t>
      </w:r>
      <w:r w:rsidR="004C773C" w:rsidRPr="004C773C">
        <w:rPr>
          <w:rFonts w:ascii="Times New Roman" w:hAnsi="Times New Roman" w:cs="Times New Roman"/>
          <w:i/>
        </w:rPr>
        <w:t>Пользователю</w:t>
      </w:r>
      <w:r w:rsidR="004C773C" w:rsidRPr="004C773C">
        <w:rPr>
          <w:rFonts w:ascii="Times New Roman" w:hAnsi="Times New Roman" w:cs="Times New Roman"/>
        </w:rPr>
        <w:t xml:space="preserve"> по Договору, включает:</w:t>
      </w:r>
    </w:p>
    <w:p w:rsidR="004C773C" w:rsidRPr="004C773C" w:rsidRDefault="004C773C" w:rsidP="004C7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 xml:space="preserve">- товарный знак «Дамский угодник» № регистрации </w:t>
      </w:r>
      <w:proofErr w:type="gramStart"/>
      <w:r w:rsidRPr="004C773C">
        <w:rPr>
          <w:rFonts w:ascii="Times New Roman" w:hAnsi="Times New Roman" w:cs="Times New Roman"/>
        </w:rPr>
        <w:t>478336 ,</w:t>
      </w:r>
      <w:proofErr w:type="gramEnd"/>
      <w:r w:rsidRPr="004C773C">
        <w:rPr>
          <w:rFonts w:ascii="Times New Roman" w:hAnsi="Times New Roman" w:cs="Times New Roman"/>
        </w:rPr>
        <w:t xml:space="preserve"> № заявки 2012704584, дата приоритета – 20.02.2021 г., Свидетельства на товарный знак </w:t>
      </w:r>
      <w:r w:rsidRPr="004C773C">
        <w:rPr>
          <w:rFonts w:ascii="Times New Roman" w:hAnsi="Times New Roman" w:cs="Times New Roman"/>
          <w:lang w:val="en-US"/>
        </w:rPr>
        <w:t>RU</w:t>
      </w:r>
      <w:r w:rsidRPr="004C773C">
        <w:rPr>
          <w:rFonts w:ascii="Times New Roman" w:hAnsi="Times New Roman" w:cs="Times New Roman"/>
        </w:rPr>
        <w:t xml:space="preserve"> № 478336;</w:t>
      </w:r>
    </w:p>
    <w:p w:rsidR="004C773C" w:rsidRPr="004C773C" w:rsidRDefault="004C773C" w:rsidP="004C7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 xml:space="preserve">- коммерческое обозначение: </w:t>
      </w:r>
      <w:r w:rsidR="00367432">
        <w:rPr>
          <w:rFonts w:ascii="Times New Roman" w:hAnsi="Times New Roman" w:cs="Times New Roman"/>
        </w:rPr>
        <w:t>Группа</w:t>
      </w:r>
      <w:r w:rsidRPr="004C773C">
        <w:rPr>
          <w:rFonts w:ascii="Times New Roman" w:hAnsi="Times New Roman" w:cs="Times New Roman"/>
        </w:rPr>
        <w:t xml:space="preserve"> ювелирных салонов «Дамский угодник»;</w:t>
      </w:r>
    </w:p>
    <w:p w:rsidR="004C773C" w:rsidRDefault="004C773C" w:rsidP="004C7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- ноу-хау – секреты реализации и обслуживания, включающие в себя: базы данных покупателей, базы данных поставщиков ювелирных изделий; информацию об условиях и ценах по договорам, маркетинговые решения, методы, форму и политику предпринимательской деятельности, коммерческие тайны, знания, технологии и инновации</w:t>
      </w:r>
      <w:r w:rsidR="00567489">
        <w:rPr>
          <w:rFonts w:ascii="Times New Roman" w:hAnsi="Times New Roman" w:cs="Times New Roman"/>
        </w:rPr>
        <w:t xml:space="preserve">; практический опыт, </w:t>
      </w:r>
      <w:r w:rsidR="004F3881">
        <w:rPr>
          <w:rFonts w:ascii="Times New Roman" w:hAnsi="Times New Roman" w:cs="Times New Roman"/>
        </w:rPr>
        <w:t xml:space="preserve">включая методы, необходимые для планирования маркетинговых и рекламных акций; схемы организации торгового пространства, опыт в области дизайна, включая разработанные правила использования товарного знака, управления, экономики и финансов и прочая, недоступная широкой общественности информация. </w:t>
      </w:r>
    </w:p>
    <w:p w:rsidR="004C773C" w:rsidRPr="004C773C" w:rsidRDefault="004C773C" w:rsidP="004C7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4C773C">
        <w:rPr>
          <w:rFonts w:ascii="Times New Roman" w:hAnsi="Times New Roman" w:cs="Times New Roman"/>
          <w:i/>
        </w:rPr>
        <w:t>Правообладатель</w:t>
      </w:r>
      <w:r w:rsidRPr="004C773C">
        <w:rPr>
          <w:rFonts w:ascii="Times New Roman" w:hAnsi="Times New Roman" w:cs="Times New Roman"/>
        </w:rPr>
        <w:t xml:space="preserve"> гарантирует, что ему принадлежат все исключительные права на объекты интеллектуальной собственности, входящие в указанный в п. 1.2. договора КИП».</w:t>
      </w:r>
    </w:p>
    <w:p w:rsidR="00B67972" w:rsidRPr="00C74F80" w:rsidRDefault="00B67972" w:rsidP="004C7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74F80">
        <w:rPr>
          <w:rFonts w:ascii="Times New Roman" w:hAnsi="Times New Roman" w:cs="Times New Roman"/>
        </w:rPr>
        <w:t xml:space="preserve">1.3. КИП предоставляется </w:t>
      </w:r>
      <w:r w:rsidRPr="00C74F80">
        <w:rPr>
          <w:rFonts w:ascii="Times New Roman" w:hAnsi="Times New Roman" w:cs="Times New Roman"/>
          <w:i/>
        </w:rPr>
        <w:t>Пользователю</w:t>
      </w:r>
      <w:r w:rsidRPr="00C74F80">
        <w:rPr>
          <w:rFonts w:ascii="Times New Roman" w:hAnsi="Times New Roman" w:cs="Times New Roman"/>
        </w:rPr>
        <w:t xml:space="preserve"> на срок до 20 февраля 20</w:t>
      </w:r>
      <w:r w:rsidR="009E3B14" w:rsidRPr="00C74F80">
        <w:rPr>
          <w:rFonts w:ascii="Times New Roman" w:hAnsi="Times New Roman" w:cs="Times New Roman"/>
        </w:rPr>
        <w:t>3</w:t>
      </w:r>
      <w:r w:rsidRPr="00C74F80">
        <w:rPr>
          <w:rFonts w:ascii="Times New Roman" w:hAnsi="Times New Roman" w:cs="Times New Roman"/>
        </w:rPr>
        <w:t>2г.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Par32"/>
      <w:bookmarkEnd w:id="2"/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ПОРЯДОК ИСПОЛЬЗОВАНИЯ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КОМПЛЕКСА ИСКЛЮЧИТЕЛЬНЫХ ПРАВ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Pr="00C74F80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  <w:i/>
        </w:rPr>
        <w:t>Пользователь</w:t>
      </w:r>
      <w:r w:rsidRPr="00C74F80">
        <w:rPr>
          <w:rFonts w:ascii="Times New Roman" w:hAnsi="Times New Roman" w:cs="Times New Roman"/>
        </w:rPr>
        <w:t xml:space="preserve">вправе использовать КИП при осуществлении следующих видов предпринимательской деятельности: розничная и оптовая торговля ювелирными изделиями; 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74F80">
        <w:rPr>
          <w:rFonts w:ascii="Times New Roman" w:hAnsi="Times New Roman" w:cs="Times New Roman"/>
        </w:rPr>
        <w:t xml:space="preserve">2.2. </w:t>
      </w:r>
      <w:r w:rsidRPr="00C74F80">
        <w:rPr>
          <w:rFonts w:ascii="Times New Roman" w:hAnsi="Times New Roman" w:cs="Times New Roman"/>
          <w:i/>
        </w:rPr>
        <w:t>Пользователь</w:t>
      </w:r>
      <w:r w:rsidRPr="00C74F80">
        <w:rPr>
          <w:rFonts w:ascii="Times New Roman" w:hAnsi="Times New Roman" w:cs="Times New Roman"/>
        </w:rPr>
        <w:t xml:space="preserve"> обязан письменно согласовывать с </w:t>
      </w:r>
      <w:r w:rsidRPr="00C74F80">
        <w:rPr>
          <w:rFonts w:ascii="Times New Roman" w:hAnsi="Times New Roman" w:cs="Times New Roman"/>
          <w:i/>
        </w:rPr>
        <w:t>Правообладателем</w:t>
      </w:r>
      <w:r w:rsidRPr="00C74F80">
        <w:rPr>
          <w:rFonts w:ascii="Times New Roman" w:hAnsi="Times New Roman" w:cs="Times New Roman"/>
        </w:rPr>
        <w:t xml:space="preserve"> перечень объектов</w:t>
      </w:r>
      <w:r>
        <w:rPr>
          <w:rFonts w:ascii="Times New Roman" w:hAnsi="Times New Roman" w:cs="Times New Roman"/>
        </w:rPr>
        <w:t xml:space="preserve">, с указанием их адресов и площадей, в которых </w:t>
      </w:r>
      <w:r>
        <w:rPr>
          <w:rFonts w:ascii="Times New Roman" w:hAnsi="Times New Roman" w:cs="Times New Roman"/>
          <w:i/>
        </w:rPr>
        <w:t>Пользователь</w:t>
      </w:r>
      <w:r>
        <w:rPr>
          <w:rFonts w:ascii="Times New Roman" w:hAnsi="Times New Roman" w:cs="Times New Roman"/>
        </w:rPr>
        <w:t xml:space="preserve"> будет осуществлять предпринимательскую деятельность с использованием КИП, а также их внешнее и внутреннее оформление.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44"/>
      <w:bookmarkEnd w:id="3"/>
      <w:r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  <w:i/>
        </w:rPr>
        <w:t>Правообладатель</w:t>
      </w:r>
      <w:r>
        <w:rPr>
          <w:rFonts w:ascii="Times New Roman" w:hAnsi="Times New Roman" w:cs="Times New Roman"/>
        </w:rPr>
        <w:t xml:space="preserve"> в течение семи дней с момента подписания настоящего договора обязан предоставить </w:t>
      </w:r>
      <w:r>
        <w:rPr>
          <w:rFonts w:ascii="Times New Roman" w:hAnsi="Times New Roman" w:cs="Times New Roman"/>
          <w:i/>
        </w:rPr>
        <w:t>Пользователю</w:t>
      </w:r>
      <w:r>
        <w:rPr>
          <w:rFonts w:ascii="Times New Roman" w:hAnsi="Times New Roman" w:cs="Times New Roman"/>
        </w:rPr>
        <w:t xml:space="preserve"> по письменному акту доступ к документам и информационным ресурсам, содержащим в себе ноу-хау</w:t>
      </w:r>
      <w:r>
        <w:rPr>
          <w:rFonts w:ascii="Times New Roman" w:hAnsi="Times New Roman" w:cs="Times New Roman"/>
          <w:i/>
        </w:rPr>
        <w:t xml:space="preserve"> Правообладателя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Правообладатель</w:t>
      </w:r>
      <w:r>
        <w:rPr>
          <w:rFonts w:ascii="Times New Roman" w:hAnsi="Times New Roman" w:cs="Times New Roman"/>
        </w:rPr>
        <w:t xml:space="preserve"> обязуется соблюдать конфиденциальность предоставленного ему ноу-хау, не допускать его разглашения, копирования или иного  распространения. </w:t>
      </w:r>
      <w:r>
        <w:rPr>
          <w:rFonts w:ascii="Times New Roman" w:hAnsi="Times New Roman" w:cs="Times New Roman"/>
          <w:i/>
        </w:rPr>
        <w:t>Пользователь</w:t>
      </w:r>
      <w:r>
        <w:rPr>
          <w:rFonts w:ascii="Times New Roman" w:hAnsi="Times New Roman" w:cs="Times New Roman"/>
        </w:rPr>
        <w:t xml:space="preserve"> обязан письменно согласовывать с </w:t>
      </w:r>
      <w:r>
        <w:rPr>
          <w:rFonts w:ascii="Times New Roman" w:hAnsi="Times New Roman" w:cs="Times New Roman"/>
          <w:i/>
        </w:rPr>
        <w:t>Правообладателем</w:t>
      </w:r>
      <w:r>
        <w:rPr>
          <w:rFonts w:ascii="Times New Roman" w:hAnsi="Times New Roman" w:cs="Times New Roman"/>
        </w:rPr>
        <w:t xml:space="preserve"> перечень должностных лиц </w:t>
      </w:r>
      <w:r>
        <w:rPr>
          <w:rFonts w:ascii="Times New Roman" w:hAnsi="Times New Roman" w:cs="Times New Roman"/>
          <w:i/>
        </w:rPr>
        <w:t>Пользователя</w:t>
      </w:r>
      <w:r>
        <w:rPr>
          <w:rFonts w:ascii="Times New Roman" w:hAnsi="Times New Roman" w:cs="Times New Roman"/>
        </w:rPr>
        <w:t xml:space="preserve">, которым последний планирует предоставить доступ к секретам производства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>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  <w:i/>
        </w:rPr>
        <w:t>Пользователь</w:t>
      </w:r>
      <w:r>
        <w:rPr>
          <w:rFonts w:ascii="Times New Roman" w:hAnsi="Times New Roman" w:cs="Times New Roman"/>
        </w:rPr>
        <w:t xml:space="preserve"> обязуется без письменного согласия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 xml:space="preserve"> не заключать договоры и не вступать в сделки, следствием которых является или может являться какое-либо обременение предоставленного Пользователю по настоящему договору КИП, в частности, переход их к иному лицу (договоры залога, </w:t>
      </w:r>
      <w:proofErr w:type="spellStart"/>
      <w:r>
        <w:rPr>
          <w:rFonts w:ascii="Times New Roman" w:hAnsi="Times New Roman" w:cs="Times New Roman"/>
        </w:rPr>
        <w:t>субконцессии</w:t>
      </w:r>
      <w:proofErr w:type="spellEnd"/>
      <w:r>
        <w:rPr>
          <w:rFonts w:ascii="Times New Roman" w:hAnsi="Times New Roman" w:cs="Times New Roman"/>
        </w:rPr>
        <w:t>, внесение в уставный капитал предприятий и др.).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Предоставленный </w:t>
      </w:r>
      <w:r>
        <w:rPr>
          <w:rFonts w:ascii="Times New Roman" w:hAnsi="Times New Roman" w:cs="Times New Roman"/>
          <w:i/>
        </w:rPr>
        <w:t>Пользователю</w:t>
      </w:r>
      <w:r>
        <w:rPr>
          <w:rFonts w:ascii="Times New Roman" w:hAnsi="Times New Roman" w:cs="Times New Roman"/>
        </w:rPr>
        <w:t xml:space="preserve"> КИП может предоставляться </w:t>
      </w:r>
      <w:r>
        <w:rPr>
          <w:rFonts w:ascii="Times New Roman" w:hAnsi="Times New Roman" w:cs="Times New Roman"/>
          <w:i/>
        </w:rPr>
        <w:t>Правообладателем</w:t>
      </w:r>
      <w:r>
        <w:rPr>
          <w:rFonts w:ascii="Times New Roman" w:hAnsi="Times New Roman" w:cs="Times New Roman"/>
        </w:rPr>
        <w:t xml:space="preserve"> по своему усмотрению другим субъектам предпринимательской деятельности.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Средства индивидуализации, входящие в КИП могут использоваться </w:t>
      </w:r>
      <w:r>
        <w:rPr>
          <w:rFonts w:ascii="Times New Roman" w:hAnsi="Times New Roman" w:cs="Times New Roman"/>
          <w:i/>
        </w:rPr>
        <w:t>Пользователем</w:t>
      </w:r>
      <w:r>
        <w:rPr>
          <w:rFonts w:ascii="Times New Roman" w:hAnsi="Times New Roman" w:cs="Times New Roman"/>
        </w:rPr>
        <w:t xml:space="preserve"> любым не запрещенным законом способом.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  <w:i/>
        </w:rPr>
        <w:t>Правообладатель</w:t>
      </w:r>
      <w:r>
        <w:rPr>
          <w:rFonts w:ascii="Times New Roman" w:hAnsi="Times New Roman" w:cs="Times New Roman"/>
        </w:rPr>
        <w:t xml:space="preserve"> обязуется: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Оказывать </w:t>
      </w:r>
      <w:r>
        <w:rPr>
          <w:rFonts w:ascii="Times New Roman" w:hAnsi="Times New Roman" w:cs="Times New Roman"/>
          <w:i/>
        </w:rPr>
        <w:t>Пользователю</w:t>
      </w:r>
      <w:r>
        <w:rPr>
          <w:rFonts w:ascii="Times New Roman" w:hAnsi="Times New Roman" w:cs="Times New Roman"/>
        </w:rPr>
        <w:t xml:space="preserve"> постоянное техническое и консультативное содействие, включая содействие в обучении и повышении квалификации работников.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3.1.2. Контролировать качество товаров и услуг, производимых </w:t>
      </w:r>
      <w:r>
        <w:rPr>
          <w:rFonts w:ascii="Times New Roman" w:hAnsi="Times New Roman" w:cs="Times New Roman"/>
          <w:i/>
        </w:rPr>
        <w:t>Пользователем</w:t>
      </w:r>
      <w:r>
        <w:rPr>
          <w:rFonts w:ascii="Times New Roman" w:hAnsi="Times New Roman" w:cs="Times New Roman"/>
        </w:rPr>
        <w:t xml:space="preserve"> на основании настоящего Договора, давая, при этом, обязательные для исполнения </w:t>
      </w:r>
      <w:r>
        <w:rPr>
          <w:rFonts w:ascii="Times New Roman" w:hAnsi="Times New Roman" w:cs="Times New Roman"/>
          <w:i/>
        </w:rPr>
        <w:t>Пользователем</w:t>
      </w:r>
      <w:r>
        <w:rPr>
          <w:rFonts w:ascii="Times New Roman" w:hAnsi="Times New Roman" w:cs="Times New Roman"/>
        </w:rPr>
        <w:t xml:space="preserve"> указания;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Предпринимать необходимые действия с целью правовой охраны входящих в КИП исключительных прав, их продвижения, рекламирования на товарном рынке, формирования положительной деловой репутации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 xml:space="preserve">. 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  <w:i/>
        </w:rPr>
        <w:t>Пользователь</w:t>
      </w:r>
      <w:r>
        <w:rPr>
          <w:rFonts w:ascii="Times New Roman" w:hAnsi="Times New Roman" w:cs="Times New Roman"/>
        </w:rPr>
        <w:t xml:space="preserve"> обязуется: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Не заключать аналогичные договоры с конкурентами (потенциальными конкурентами)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>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Не конкурировать с </w:t>
      </w:r>
      <w:r>
        <w:rPr>
          <w:rFonts w:ascii="Times New Roman" w:hAnsi="Times New Roman" w:cs="Times New Roman"/>
          <w:i/>
        </w:rPr>
        <w:t>Правообладателем</w:t>
      </w:r>
      <w:r>
        <w:rPr>
          <w:rFonts w:ascii="Times New Roman" w:hAnsi="Times New Roman" w:cs="Times New Roman"/>
        </w:rPr>
        <w:t>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Не искажать товарные знаки и коммерческие обозначения, входящие в КИП.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3.2.4. Обеспечивать соответствие качества реализуемых им на основе Договора товаров и услуг качеству аналогичных товаров и услуг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>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3.2.5. Соблюдать инструкции и указания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 xml:space="preserve">, направленные на обеспечение соответствия характера, способов и условий использования КИП тому, как он используется </w:t>
      </w:r>
      <w:r>
        <w:rPr>
          <w:rFonts w:ascii="Times New Roman" w:hAnsi="Times New Roman" w:cs="Times New Roman"/>
          <w:i/>
        </w:rPr>
        <w:t>Правообладателем</w:t>
      </w:r>
      <w:r>
        <w:rPr>
          <w:rFonts w:ascii="Times New Roman" w:hAnsi="Times New Roman" w:cs="Times New Roman"/>
        </w:rPr>
        <w:t xml:space="preserve">, в том числе указания, касающиеся внешнего и внутреннего оформления коммерческих помещений, используемых </w:t>
      </w:r>
      <w:r>
        <w:rPr>
          <w:rFonts w:ascii="Times New Roman" w:hAnsi="Times New Roman" w:cs="Times New Roman"/>
          <w:i/>
        </w:rPr>
        <w:t>Пользователем</w:t>
      </w:r>
      <w:r>
        <w:rPr>
          <w:rFonts w:ascii="Times New Roman" w:hAnsi="Times New Roman" w:cs="Times New Roman"/>
        </w:rPr>
        <w:t xml:space="preserve"> при осуществлении предоставленного ему по Договору КИП.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3.2.6. Реализовывать, оказывать покупателям и заказчикам все дополнительные товары и услуги, предоставлять скидки, на которые они могли бы рассчитывать, приобретая товар или услуги непосредственно у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 xml:space="preserve">. 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3.2.7. Участвовать за свой счет в стимулирующих, рекламных и иных акциях, организуемых </w:t>
      </w:r>
      <w:r>
        <w:rPr>
          <w:rFonts w:ascii="Times New Roman" w:hAnsi="Times New Roman" w:cs="Times New Roman"/>
          <w:i/>
        </w:rPr>
        <w:t>Правообладателем</w:t>
      </w:r>
      <w:r>
        <w:rPr>
          <w:rFonts w:ascii="Times New Roman" w:hAnsi="Times New Roman" w:cs="Times New Roman"/>
        </w:rPr>
        <w:t>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3.2.8. Не разглашать ноу-хау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 xml:space="preserve">, условия настоящего договора и другую полученную от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 xml:space="preserve"> в рамках настоящего договора информацию, соблюдать установленный </w:t>
      </w:r>
      <w:r>
        <w:rPr>
          <w:rFonts w:ascii="Times New Roman" w:hAnsi="Times New Roman" w:cs="Times New Roman"/>
          <w:i/>
        </w:rPr>
        <w:t>Правообладателем</w:t>
      </w:r>
      <w:r>
        <w:rPr>
          <w:rFonts w:ascii="Times New Roman" w:hAnsi="Times New Roman" w:cs="Times New Roman"/>
        </w:rPr>
        <w:t xml:space="preserve"> режим ее конфиденциальности.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3.2.9. Информировать покупателей и заказчиков о том, что он использует КИП согласно Договору.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РАЗМЕР, СРОКИ И ПОРЯДОК УПЛАТЫ ВОЗНАГРАЖДЕНИЯ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0CC4" w:rsidRPr="00C00CC4" w:rsidRDefault="00C00CC4" w:rsidP="00C0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71"/>
      <w:bookmarkEnd w:id="4"/>
      <w:r w:rsidRPr="00C00CC4">
        <w:rPr>
          <w:rFonts w:ascii="Times New Roman" w:hAnsi="Times New Roman" w:cs="Times New Roman"/>
        </w:rPr>
        <w:t xml:space="preserve">4.1. Вознаграждение </w:t>
      </w:r>
      <w:r w:rsidRPr="00C00CC4">
        <w:rPr>
          <w:rFonts w:ascii="Times New Roman" w:hAnsi="Times New Roman" w:cs="Times New Roman"/>
          <w:i/>
        </w:rPr>
        <w:t>Правообладателя</w:t>
      </w:r>
      <w:r w:rsidRPr="00C00CC4">
        <w:rPr>
          <w:rFonts w:ascii="Times New Roman" w:hAnsi="Times New Roman" w:cs="Times New Roman"/>
        </w:rPr>
        <w:t xml:space="preserve"> по настоящему Договору включает в себя:</w:t>
      </w:r>
    </w:p>
    <w:p w:rsidR="00C00CC4" w:rsidRPr="00C00CC4" w:rsidRDefault="00C00CC4" w:rsidP="00C0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CC4">
        <w:rPr>
          <w:rFonts w:ascii="Times New Roman" w:hAnsi="Times New Roman" w:cs="Times New Roman"/>
        </w:rPr>
        <w:t xml:space="preserve">- периодические ежемесячные платежи в размере </w:t>
      </w:r>
      <w:r w:rsidRPr="00367432">
        <w:rPr>
          <w:rFonts w:ascii="Times New Roman" w:hAnsi="Times New Roman" w:cs="Times New Roman"/>
        </w:rPr>
        <w:t>1125 (одна тысяча сто двадцать пять) руб</w:t>
      </w:r>
      <w:r w:rsidRPr="00C00CC4">
        <w:rPr>
          <w:rFonts w:ascii="Times New Roman" w:hAnsi="Times New Roman" w:cs="Times New Roman"/>
          <w:b/>
        </w:rPr>
        <w:t>.</w:t>
      </w:r>
      <w:r w:rsidR="00367432">
        <w:rPr>
          <w:rFonts w:ascii="Times New Roman" w:hAnsi="Times New Roman" w:cs="Times New Roman"/>
          <w:b/>
        </w:rPr>
        <w:t xml:space="preserve"> </w:t>
      </w:r>
      <w:r w:rsidRPr="00C00CC4">
        <w:rPr>
          <w:rFonts w:ascii="Times New Roman" w:hAnsi="Times New Roman" w:cs="Times New Roman"/>
        </w:rPr>
        <w:t>в месяц за использование</w:t>
      </w:r>
      <w:r>
        <w:rPr>
          <w:rFonts w:ascii="Times New Roman" w:hAnsi="Times New Roman" w:cs="Times New Roman"/>
        </w:rPr>
        <w:t xml:space="preserve"> </w:t>
      </w:r>
      <w:r w:rsidRPr="00C00CC4">
        <w:rPr>
          <w:rFonts w:ascii="Times New Roman" w:hAnsi="Times New Roman" w:cs="Times New Roman"/>
        </w:rPr>
        <w:t>товарного знака и коммерческого обозначения, предусмотренных п. 1.2 договора;</w:t>
      </w:r>
    </w:p>
    <w:p w:rsidR="00C00CC4" w:rsidRDefault="00C00CC4" w:rsidP="00C0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CC4">
        <w:rPr>
          <w:rFonts w:ascii="Times New Roman" w:hAnsi="Times New Roman" w:cs="Times New Roman"/>
        </w:rPr>
        <w:t>- отчисления от выручки Пользователя в размере 4(четырех)% от суммы ежемесячного дохода(выручки), полученного Пользователем от оптовой и розничной торговли ювелирными изделиями за использование ноу-хау, предусмотренного п. 1.2 договора.</w:t>
      </w:r>
    </w:p>
    <w:p w:rsidR="00845645" w:rsidRPr="00091229" w:rsidRDefault="00091229" w:rsidP="00091229">
      <w:pPr>
        <w:pStyle w:val="a9"/>
        <w:spacing w:before="0" w:beforeAutospacing="0" w:after="0" w:afterAutospacing="0"/>
        <w:ind w:firstLine="540"/>
        <w:rPr>
          <w:sz w:val="22"/>
          <w:szCs w:val="22"/>
        </w:rPr>
      </w:pPr>
      <w:r w:rsidRPr="00091229">
        <w:rPr>
          <w:sz w:val="22"/>
          <w:szCs w:val="22"/>
          <w:highlight w:val="yellow"/>
        </w:rPr>
        <w:t>В</w:t>
      </w:r>
      <w:r w:rsidR="00845645" w:rsidRPr="00091229">
        <w:rPr>
          <w:sz w:val="22"/>
          <w:szCs w:val="22"/>
          <w:highlight w:val="yellow"/>
        </w:rPr>
        <w:t xml:space="preserve">ознаграждение включает в себя все установленные косвенные налоги, в т.ч. </w:t>
      </w:r>
      <w:r w:rsidRPr="00091229">
        <w:rPr>
          <w:sz w:val="22"/>
          <w:szCs w:val="22"/>
          <w:highlight w:val="yellow"/>
        </w:rPr>
        <w:t>НДС</w:t>
      </w:r>
      <w:r w:rsidR="00845645" w:rsidRPr="00091229">
        <w:rPr>
          <w:sz w:val="22"/>
          <w:szCs w:val="22"/>
          <w:highlight w:val="yellow"/>
        </w:rPr>
        <w:t>, акцизы и т.п.</w:t>
      </w:r>
      <w:r w:rsidRPr="00091229">
        <w:rPr>
          <w:sz w:val="22"/>
          <w:szCs w:val="22"/>
          <w:highlight w:val="yellow"/>
        </w:rPr>
        <w:t xml:space="preserve"> </w:t>
      </w:r>
      <w:r w:rsidR="00845645" w:rsidRPr="00091229">
        <w:rPr>
          <w:sz w:val="22"/>
          <w:szCs w:val="22"/>
          <w:highlight w:val="yellow"/>
        </w:rPr>
        <w:t>по ставкам и в размере, предусмотренным действующим законодательством</w:t>
      </w:r>
      <w:r w:rsidRPr="00091229">
        <w:rPr>
          <w:sz w:val="22"/>
          <w:szCs w:val="22"/>
          <w:highlight w:val="yellow"/>
        </w:rPr>
        <w:t>.</w:t>
      </w:r>
    </w:p>
    <w:p w:rsidR="00C00CC4" w:rsidRPr="00C00CC4" w:rsidRDefault="00C00CC4" w:rsidP="00C0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CC4">
        <w:rPr>
          <w:rFonts w:ascii="Times New Roman" w:hAnsi="Times New Roman" w:cs="Times New Roman"/>
        </w:rPr>
        <w:t xml:space="preserve">4.2. Указанные в пункте 4.1. настоящего договора периодические ежемесячные платежи подлежат уплате </w:t>
      </w:r>
      <w:r w:rsidRPr="00C00CC4">
        <w:rPr>
          <w:rFonts w:ascii="Times New Roman" w:hAnsi="Times New Roman" w:cs="Times New Roman"/>
          <w:i/>
        </w:rPr>
        <w:t>Пользователем</w:t>
      </w:r>
      <w:r>
        <w:rPr>
          <w:rFonts w:ascii="Times New Roman" w:hAnsi="Times New Roman" w:cs="Times New Roman"/>
          <w:i/>
        </w:rPr>
        <w:t xml:space="preserve"> </w:t>
      </w:r>
      <w:r w:rsidRPr="00C00CC4">
        <w:rPr>
          <w:rFonts w:ascii="Times New Roman" w:hAnsi="Times New Roman" w:cs="Times New Roman"/>
          <w:i/>
        </w:rPr>
        <w:t>Правообладателю</w:t>
      </w:r>
      <w:r w:rsidRPr="00C00CC4">
        <w:rPr>
          <w:rFonts w:ascii="Times New Roman" w:hAnsi="Times New Roman" w:cs="Times New Roman"/>
        </w:rPr>
        <w:t xml:space="preserve"> в наличном или безналичном порядке ежемесячно в срок до 15-го числа месяца, следующего за расчетным. </w:t>
      </w:r>
    </w:p>
    <w:p w:rsidR="00C00CC4" w:rsidRPr="00C00CC4" w:rsidRDefault="00C00CC4" w:rsidP="00C0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CC4">
        <w:rPr>
          <w:rFonts w:ascii="Times New Roman" w:hAnsi="Times New Roman" w:cs="Times New Roman"/>
        </w:rPr>
        <w:t>Указанные в п.4.1. настоящего договора отчисления от выручки подлежат уплате ежеквартально 30  числа месяца, следующего за расчетным кварталом, а за 4 квартал – до 31 марта.</w:t>
      </w:r>
    </w:p>
    <w:p w:rsidR="00C00CC4" w:rsidRPr="00C00CC4" w:rsidRDefault="00C00CC4" w:rsidP="00C0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CC4">
        <w:rPr>
          <w:rFonts w:ascii="Times New Roman" w:hAnsi="Times New Roman" w:cs="Times New Roman"/>
        </w:rPr>
        <w:t xml:space="preserve">4.3. Обязательства </w:t>
      </w:r>
      <w:r w:rsidRPr="00C00CC4">
        <w:rPr>
          <w:rFonts w:ascii="Times New Roman" w:hAnsi="Times New Roman" w:cs="Times New Roman"/>
          <w:i/>
        </w:rPr>
        <w:t>Пользователя</w:t>
      </w:r>
      <w:r w:rsidRPr="00C00CC4">
        <w:rPr>
          <w:rFonts w:ascii="Times New Roman" w:hAnsi="Times New Roman" w:cs="Times New Roman"/>
        </w:rPr>
        <w:t xml:space="preserve"> по оплате считаются исполненными в момент зачисления денежных средств на счет или поступления их в кассу </w:t>
      </w:r>
      <w:r w:rsidRPr="00C00CC4">
        <w:rPr>
          <w:rFonts w:ascii="Times New Roman" w:hAnsi="Times New Roman" w:cs="Times New Roman"/>
          <w:i/>
        </w:rPr>
        <w:t>Правообладателя</w:t>
      </w:r>
      <w:r w:rsidRPr="00C00CC4">
        <w:rPr>
          <w:rFonts w:ascii="Times New Roman" w:hAnsi="Times New Roman" w:cs="Times New Roman"/>
        </w:rPr>
        <w:t>.</w:t>
      </w:r>
    </w:p>
    <w:p w:rsidR="00C00CC4" w:rsidRPr="00C00CC4" w:rsidRDefault="00C00CC4" w:rsidP="00C0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CC4">
        <w:rPr>
          <w:rFonts w:ascii="Times New Roman" w:hAnsi="Times New Roman" w:cs="Times New Roman"/>
        </w:rPr>
        <w:t xml:space="preserve">4.4. В случае прекращения действия какого-либо исключительного права, входящего в КИП, или изменения состава КИП иным образом, </w:t>
      </w:r>
      <w:r w:rsidRPr="00C00CC4">
        <w:rPr>
          <w:rFonts w:ascii="Times New Roman" w:hAnsi="Times New Roman" w:cs="Times New Roman"/>
          <w:i/>
        </w:rPr>
        <w:t>Пользователь</w:t>
      </w:r>
      <w:r w:rsidRPr="00C00CC4">
        <w:rPr>
          <w:rFonts w:ascii="Times New Roman" w:hAnsi="Times New Roman" w:cs="Times New Roman"/>
        </w:rPr>
        <w:t xml:space="preserve"> или </w:t>
      </w:r>
      <w:r w:rsidRPr="00C00CC4">
        <w:rPr>
          <w:rFonts w:ascii="Times New Roman" w:hAnsi="Times New Roman" w:cs="Times New Roman"/>
          <w:i/>
        </w:rPr>
        <w:t>Правообладатель</w:t>
      </w:r>
      <w:r w:rsidRPr="00C00CC4">
        <w:rPr>
          <w:rFonts w:ascii="Times New Roman" w:hAnsi="Times New Roman" w:cs="Times New Roman"/>
        </w:rPr>
        <w:t xml:space="preserve"> вправе потребовать соразмерного изменения суммы вознаграждения».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За разглашение секрета производства (ноу-хау), входящего в состав КИП, третьим лицам без согласия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 xml:space="preserve">, нарушение условий настоящего договора, причинения вреда деловой репутации </w:t>
      </w:r>
      <w:r>
        <w:rPr>
          <w:rFonts w:ascii="Times New Roman" w:hAnsi="Times New Roman" w:cs="Times New Roman"/>
          <w:i/>
        </w:rPr>
        <w:t>ПравообладателяПользователь</w:t>
      </w:r>
      <w:r>
        <w:rPr>
          <w:rFonts w:ascii="Times New Roman" w:hAnsi="Times New Roman" w:cs="Times New Roman"/>
        </w:rPr>
        <w:t xml:space="preserve"> обязан возместить причиненные такими действиями убытки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>.</w:t>
      </w:r>
    </w:p>
    <w:p w:rsidR="00B67972" w:rsidRDefault="00B67972" w:rsidP="00B67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  <w:i/>
        </w:rPr>
        <w:t>Правообладатель</w:t>
      </w:r>
      <w:r>
        <w:rPr>
          <w:rFonts w:ascii="Times New Roman" w:hAnsi="Times New Roman" w:cs="Times New Roman"/>
        </w:rPr>
        <w:t xml:space="preserve"> несет субсидиарную ответственность по предъявляемым к </w:t>
      </w:r>
      <w:r>
        <w:rPr>
          <w:rFonts w:ascii="Times New Roman" w:hAnsi="Times New Roman" w:cs="Times New Roman"/>
          <w:i/>
        </w:rPr>
        <w:t>Пользователю</w:t>
      </w:r>
      <w:r>
        <w:rPr>
          <w:rFonts w:ascii="Times New Roman" w:hAnsi="Times New Roman" w:cs="Times New Roman"/>
        </w:rPr>
        <w:t xml:space="preserve"> требованиям о несоответствии качества товаров (услуг), продаваемых (оказываемых) </w:t>
      </w:r>
      <w:r>
        <w:rPr>
          <w:rFonts w:ascii="Times New Roman" w:hAnsi="Times New Roman" w:cs="Times New Roman"/>
          <w:i/>
        </w:rPr>
        <w:t>Пользователем</w:t>
      </w:r>
      <w:r>
        <w:rPr>
          <w:rFonts w:ascii="Times New Roman" w:hAnsi="Times New Roman" w:cs="Times New Roman"/>
        </w:rPr>
        <w:t xml:space="preserve"> по настоящему договору. Суммы выплат, произведенных </w:t>
      </w:r>
      <w:r>
        <w:rPr>
          <w:rFonts w:ascii="Times New Roman" w:hAnsi="Times New Roman" w:cs="Times New Roman"/>
          <w:i/>
        </w:rPr>
        <w:t>Правообладателем</w:t>
      </w:r>
      <w:r>
        <w:rPr>
          <w:rFonts w:ascii="Times New Roman" w:hAnsi="Times New Roman" w:cs="Times New Roman"/>
        </w:rPr>
        <w:t xml:space="preserve">по таким требованиям подлежат возмещению последнему </w:t>
      </w:r>
      <w:r>
        <w:rPr>
          <w:rFonts w:ascii="Times New Roman" w:hAnsi="Times New Roman" w:cs="Times New Roman"/>
          <w:i/>
        </w:rPr>
        <w:t>Пользователем</w:t>
      </w:r>
      <w:r>
        <w:rPr>
          <w:rFonts w:ascii="Times New Roman" w:hAnsi="Times New Roman" w:cs="Times New Roman"/>
        </w:rPr>
        <w:t xml:space="preserve"> в полном объеме.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ИЗМЕНЕНИЕ И ДОСРОЧНОЕ РАСТОРЖЕНИЕ ДОГОВОРА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Все изменения и дополнения к Договору действительны, если совершены в письменной форме и </w:t>
      </w:r>
      <w:r>
        <w:rPr>
          <w:rFonts w:ascii="Times New Roman" w:hAnsi="Times New Roman" w:cs="Times New Roman"/>
        </w:rPr>
        <w:lastRenderedPageBreak/>
        <w:t xml:space="preserve">подписаны обеими </w:t>
      </w:r>
      <w:r>
        <w:rPr>
          <w:rFonts w:ascii="Times New Roman" w:hAnsi="Times New Roman" w:cs="Times New Roman"/>
          <w:i/>
        </w:rPr>
        <w:t>Сторонами</w:t>
      </w:r>
      <w:r>
        <w:rPr>
          <w:rFonts w:ascii="Times New Roman" w:hAnsi="Times New Roman" w:cs="Times New Roman"/>
        </w:rPr>
        <w:t>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Соответствующие дополнительные соглашения </w:t>
      </w:r>
      <w:r>
        <w:rPr>
          <w:rFonts w:ascii="Times New Roman" w:hAnsi="Times New Roman" w:cs="Times New Roman"/>
          <w:i/>
        </w:rPr>
        <w:t>Сторон</w:t>
      </w:r>
      <w:r>
        <w:rPr>
          <w:rFonts w:ascii="Times New Roman" w:hAnsi="Times New Roman" w:cs="Times New Roman"/>
        </w:rPr>
        <w:t xml:space="preserve"> являются неотъемлемой частью Договора и совершаются в той же форме, что и сам Договор.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>
        <w:rPr>
          <w:rFonts w:ascii="Times New Roman" w:hAnsi="Times New Roman" w:cs="Times New Roman"/>
          <w:i/>
        </w:rPr>
        <w:t>Правообладатель</w:t>
      </w:r>
      <w:r>
        <w:rPr>
          <w:rFonts w:ascii="Times New Roman" w:hAnsi="Times New Roman" w:cs="Times New Roman"/>
        </w:rPr>
        <w:t xml:space="preserve"> вправе расторгнуть настоящий договор в одностороннем порядке, письменно уведомив об этом </w:t>
      </w:r>
      <w:r>
        <w:rPr>
          <w:rFonts w:ascii="Times New Roman" w:hAnsi="Times New Roman" w:cs="Times New Roman"/>
          <w:i/>
        </w:rPr>
        <w:t>Пользователя</w:t>
      </w:r>
      <w:r>
        <w:rPr>
          <w:rFonts w:ascii="Times New Roman" w:hAnsi="Times New Roman" w:cs="Times New Roman"/>
        </w:rPr>
        <w:t xml:space="preserve"> за один месяц.</w:t>
      </w:r>
    </w:p>
    <w:p w:rsidR="00B67972" w:rsidRPr="006259FB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В случае расторжения Договора по любому основанию </w:t>
      </w:r>
      <w:r>
        <w:rPr>
          <w:rFonts w:ascii="Times New Roman" w:hAnsi="Times New Roman" w:cs="Times New Roman"/>
          <w:i/>
        </w:rPr>
        <w:t>Пользователь</w:t>
      </w:r>
      <w:r>
        <w:rPr>
          <w:rFonts w:ascii="Times New Roman" w:hAnsi="Times New Roman" w:cs="Times New Roman"/>
        </w:rPr>
        <w:t xml:space="preserve"> обязан в течение пяти дней с момента расторжения договора возвратить </w:t>
      </w:r>
      <w:r>
        <w:rPr>
          <w:rFonts w:ascii="Times New Roman" w:hAnsi="Times New Roman" w:cs="Times New Roman"/>
          <w:i/>
        </w:rPr>
        <w:t>Правообладателю</w:t>
      </w:r>
      <w:r>
        <w:rPr>
          <w:rFonts w:ascii="Times New Roman" w:hAnsi="Times New Roman" w:cs="Times New Roman"/>
        </w:rPr>
        <w:t xml:space="preserve"> все материальные носители информации и средств индивидуализации, входящих в КИП (документы, электронно-цифровые носители, рекламные материалы и пр.).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РАЗРЕШЕНИЕ СПОРОВ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104"/>
      <w:bookmarkEnd w:id="5"/>
      <w:r>
        <w:rPr>
          <w:rFonts w:ascii="Times New Roman" w:hAnsi="Times New Roman" w:cs="Times New Roman"/>
        </w:rPr>
        <w:t xml:space="preserve">7.1. Все споры, связанные с заключением, толкованием, исполнением и расторжением Договора, будут разрешаться </w:t>
      </w:r>
      <w:r>
        <w:rPr>
          <w:rFonts w:ascii="Times New Roman" w:hAnsi="Times New Roman" w:cs="Times New Roman"/>
          <w:i/>
        </w:rPr>
        <w:t>Сторонами</w:t>
      </w:r>
      <w:r>
        <w:rPr>
          <w:rFonts w:ascii="Times New Roman" w:hAnsi="Times New Roman" w:cs="Times New Roman"/>
        </w:rPr>
        <w:t xml:space="preserve"> путем переговоров.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В случае недостижения соглашения в ходе переговоров, указанных в </w:t>
      </w:r>
      <w:hyperlink r:id="rId7" w:anchor="Par104" w:history="1">
        <w:r>
          <w:rPr>
            <w:rStyle w:val="a3"/>
          </w:rPr>
          <w:t>п. 7.1</w:t>
        </w:r>
      </w:hyperlink>
      <w:r>
        <w:rPr>
          <w:rFonts w:ascii="Times New Roman" w:hAnsi="Times New Roman" w:cs="Times New Roman"/>
        </w:rPr>
        <w:t xml:space="preserve"> Договора, заинтересованная </w:t>
      </w:r>
      <w:r>
        <w:rPr>
          <w:rFonts w:ascii="Times New Roman" w:hAnsi="Times New Roman" w:cs="Times New Roman"/>
          <w:i/>
        </w:rPr>
        <w:t>Сторона</w:t>
      </w:r>
      <w:r>
        <w:rPr>
          <w:rFonts w:ascii="Times New Roman" w:hAnsi="Times New Roman" w:cs="Times New Roman"/>
        </w:rPr>
        <w:t xml:space="preserve">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К претензии должны быть приложены документы, обосновывающие предъявленные заинтересованной </w:t>
      </w:r>
      <w:r>
        <w:rPr>
          <w:rFonts w:ascii="Times New Roman" w:hAnsi="Times New Roman" w:cs="Times New Roman"/>
          <w:i/>
        </w:rPr>
        <w:t>Стороной</w:t>
      </w:r>
      <w:r>
        <w:rPr>
          <w:rFonts w:ascii="Times New Roman" w:hAnsi="Times New Roman" w:cs="Times New Roman"/>
        </w:rPr>
        <w:t xml:space="preserve"> требования (в случае их отсутствия у другой </w:t>
      </w:r>
      <w:r>
        <w:rPr>
          <w:rFonts w:ascii="Times New Roman" w:hAnsi="Times New Roman" w:cs="Times New Roman"/>
          <w:i/>
        </w:rPr>
        <w:t>Стороны</w:t>
      </w:r>
      <w:r>
        <w:rPr>
          <w:rFonts w:ascii="Times New Roman" w:hAnsi="Times New Roman" w:cs="Times New Roman"/>
        </w:rPr>
        <w:t>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107"/>
      <w:bookmarkEnd w:id="6"/>
      <w:r>
        <w:rPr>
          <w:rFonts w:ascii="Times New Roman" w:hAnsi="Times New Roman" w:cs="Times New Roman"/>
        </w:rPr>
        <w:t xml:space="preserve">7.4. </w:t>
      </w:r>
      <w:r>
        <w:rPr>
          <w:rFonts w:ascii="Times New Roman" w:hAnsi="Times New Roman" w:cs="Times New Roman"/>
          <w:i/>
        </w:rPr>
        <w:t>Сторона</w:t>
      </w:r>
      <w:r>
        <w:rPr>
          <w:rFonts w:ascii="Times New Roman" w:hAnsi="Times New Roman" w:cs="Times New Roman"/>
        </w:rPr>
        <w:t xml:space="preserve">, которой направлена претензия, обязана рассмотреть полученную претензию и о результатах уведомить в письменной форме заинтересованную </w:t>
      </w:r>
      <w:r>
        <w:rPr>
          <w:rFonts w:ascii="Times New Roman" w:hAnsi="Times New Roman" w:cs="Times New Roman"/>
          <w:i/>
        </w:rPr>
        <w:t>Сторону</w:t>
      </w:r>
      <w:r>
        <w:rPr>
          <w:rFonts w:ascii="Times New Roman" w:hAnsi="Times New Roman" w:cs="Times New Roman"/>
        </w:rPr>
        <w:t xml:space="preserve"> в течение пяти рабочих дней со дня получения претензии.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В случае не 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r:id="rId8" w:anchor="Par107" w:history="1">
        <w:r>
          <w:rPr>
            <w:rStyle w:val="a3"/>
          </w:rPr>
          <w:t>п. 7.4</w:t>
        </w:r>
      </w:hyperlink>
      <w:r>
        <w:rPr>
          <w:rFonts w:ascii="Times New Roman" w:hAnsi="Times New Roman" w:cs="Times New Roman"/>
        </w:rPr>
        <w:t xml:space="preserve"> Договора, спор передается в суд по месту нахождения </w:t>
      </w:r>
      <w:r>
        <w:rPr>
          <w:rFonts w:ascii="Times New Roman" w:hAnsi="Times New Roman" w:cs="Times New Roman"/>
          <w:i/>
        </w:rPr>
        <w:t>Правообладателя</w:t>
      </w:r>
      <w:r>
        <w:rPr>
          <w:rFonts w:ascii="Times New Roman" w:hAnsi="Times New Roman" w:cs="Times New Roman"/>
        </w:rPr>
        <w:t xml:space="preserve"> в соответствии с действующим законодательством РФ.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ЗАКЛЮЧИТЕЛЬНЫЕ ПОЛОЖЕНИЯ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Договор составлен в </w:t>
      </w:r>
      <w:r w:rsidR="008C2D5C">
        <w:rPr>
          <w:rFonts w:ascii="Times New Roman" w:hAnsi="Times New Roman" w:cs="Times New Roman"/>
        </w:rPr>
        <w:t>тре</w:t>
      </w:r>
      <w:r w:rsidR="00D13910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экземплярах, по одному для каждой из </w:t>
      </w:r>
      <w:r>
        <w:rPr>
          <w:rFonts w:ascii="Times New Roman" w:hAnsi="Times New Roman" w:cs="Times New Roman"/>
          <w:i/>
        </w:rPr>
        <w:t>Сторон</w:t>
      </w:r>
      <w:r w:rsidR="008C2D5C">
        <w:rPr>
          <w:rFonts w:ascii="Times New Roman" w:hAnsi="Times New Roman" w:cs="Times New Roman"/>
        </w:rPr>
        <w:t xml:space="preserve">,а также для органа осуществляющего государственную регистрацию </w:t>
      </w:r>
      <w:r>
        <w:rPr>
          <w:rFonts w:ascii="Times New Roman" w:hAnsi="Times New Roman" w:cs="Times New Roman"/>
        </w:rPr>
        <w:t>Договора.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Договор вступает в силу с момента его государственной регистрации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Государственную регистрацию Договора (сбор и подачу необходимых документов, оплату патентной пошлины и т.д.) обеспечивает </w:t>
      </w:r>
      <w:r>
        <w:rPr>
          <w:rFonts w:ascii="Times New Roman" w:hAnsi="Times New Roman" w:cs="Times New Roman"/>
          <w:i/>
        </w:rPr>
        <w:t>Правообладатель</w:t>
      </w:r>
      <w:r>
        <w:rPr>
          <w:rFonts w:ascii="Times New Roman" w:hAnsi="Times New Roman" w:cs="Times New Roman"/>
        </w:rPr>
        <w:t>.</w:t>
      </w:r>
    </w:p>
    <w:p w:rsidR="00B67972" w:rsidRPr="00C74F80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необходимые для государственной регистрации Договора, должны быть поданы в уполномоченный орган в срок не позднее</w:t>
      </w:r>
      <w:r w:rsidRPr="00C74F80">
        <w:rPr>
          <w:rFonts w:ascii="Times New Roman" w:hAnsi="Times New Roman" w:cs="Times New Roman"/>
          <w:b/>
        </w:rPr>
        <w:t xml:space="preserve">«» </w:t>
      </w:r>
      <w:r w:rsidR="00C74F80" w:rsidRPr="00C74F80">
        <w:rPr>
          <w:rFonts w:ascii="Times New Roman" w:hAnsi="Times New Roman" w:cs="Times New Roman"/>
          <w:b/>
        </w:rPr>
        <w:t>_______</w:t>
      </w:r>
      <w:r w:rsidRPr="00C74F80">
        <w:rPr>
          <w:rFonts w:ascii="Times New Roman" w:hAnsi="Times New Roman" w:cs="Times New Roman"/>
          <w:b/>
        </w:rPr>
        <w:t xml:space="preserve"> 20</w:t>
      </w:r>
      <w:r w:rsidR="009E3B14" w:rsidRPr="00C74F80">
        <w:rPr>
          <w:rFonts w:ascii="Times New Roman" w:hAnsi="Times New Roman" w:cs="Times New Roman"/>
          <w:b/>
        </w:rPr>
        <w:t>2</w:t>
      </w:r>
      <w:r w:rsidR="00C74F80" w:rsidRPr="00C74F80">
        <w:rPr>
          <w:rFonts w:ascii="Times New Roman" w:hAnsi="Times New Roman" w:cs="Times New Roman"/>
          <w:b/>
        </w:rPr>
        <w:t>__</w:t>
      </w:r>
      <w:r w:rsidRPr="00C74F80">
        <w:rPr>
          <w:rFonts w:ascii="Times New Roman" w:hAnsi="Times New Roman" w:cs="Times New Roman"/>
          <w:b/>
        </w:rPr>
        <w:t>г.</w:t>
      </w:r>
    </w:p>
    <w:p w:rsidR="00B67972" w:rsidRPr="00C74F80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Положения Договора применяются к отношениям </w:t>
      </w:r>
      <w:r>
        <w:rPr>
          <w:rFonts w:ascii="Times New Roman" w:hAnsi="Times New Roman" w:cs="Times New Roman"/>
          <w:i/>
        </w:rPr>
        <w:t>Сторон</w:t>
      </w:r>
      <w:r>
        <w:rPr>
          <w:rFonts w:ascii="Times New Roman" w:hAnsi="Times New Roman" w:cs="Times New Roman"/>
        </w:rPr>
        <w:t xml:space="preserve">, </w:t>
      </w:r>
      <w:r w:rsidRPr="00C74F80">
        <w:rPr>
          <w:rFonts w:ascii="Times New Roman" w:hAnsi="Times New Roman" w:cs="Times New Roman"/>
        </w:rPr>
        <w:t xml:space="preserve">возникшим с </w:t>
      </w:r>
      <w:r w:rsidR="00C74F80" w:rsidRPr="00C74F80">
        <w:rPr>
          <w:rFonts w:ascii="Times New Roman" w:hAnsi="Times New Roman" w:cs="Times New Roman"/>
          <w:b/>
        </w:rPr>
        <w:t xml:space="preserve">« __» ________ </w:t>
      </w:r>
      <w:r w:rsidRPr="00C74F80">
        <w:rPr>
          <w:rFonts w:ascii="Times New Roman" w:hAnsi="Times New Roman" w:cs="Times New Roman"/>
          <w:b/>
        </w:rPr>
        <w:t>20</w:t>
      </w:r>
      <w:r w:rsidR="009E3B14" w:rsidRPr="00C74F80">
        <w:rPr>
          <w:rFonts w:ascii="Times New Roman" w:hAnsi="Times New Roman" w:cs="Times New Roman"/>
          <w:b/>
        </w:rPr>
        <w:t>22</w:t>
      </w:r>
      <w:r w:rsidRPr="00C74F80">
        <w:rPr>
          <w:rFonts w:ascii="Times New Roman" w:hAnsi="Times New Roman" w:cs="Times New Roman"/>
          <w:b/>
        </w:rPr>
        <w:t>г.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По истечении срока действия договора </w:t>
      </w:r>
      <w:r>
        <w:rPr>
          <w:rFonts w:ascii="Times New Roman" w:hAnsi="Times New Roman" w:cs="Times New Roman"/>
          <w:i/>
          <w:iCs/>
        </w:rPr>
        <w:t>Пользователь</w:t>
      </w:r>
      <w:r>
        <w:rPr>
          <w:rFonts w:ascii="Times New Roman" w:hAnsi="Times New Roman" w:cs="Times New Roman"/>
        </w:rPr>
        <w:t xml:space="preserve"> имеет преимущественное право на заключение договора франчайзинга на КИП на новый срок и на новых условиях при наличии следующих условий: надлежащего исполнения своих обязательств </w:t>
      </w:r>
      <w:r>
        <w:rPr>
          <w:rFonts w:ascii="Times New Roman" w:hAnsi="Times New Roman" w:cs="Times New Roman"/>
          <w:i/>
        </w:rPr>
        <w:t>Пользователем</w:t>
      </w:r>
      <w:r>
        <w:rPr>
          <w:rFonts w:ascii="Times New Roman" w:hAnsi="Times New Roman" w:cs="Times New Roman"/>
        </w:rPr>
        <w:t xml:space="preserve"> по настоящему договору, письменного уведомления </w:t>
      </w:r>
      <w:r>
        <w:rPr>
          <w:rFonts w:ascii="Times New Roman" w:hAnsi="Times New Roman" w:cs="Times New Roman"/>
          <w:i/>
          <w:iCs/>
        </w:rPr>
        <w:t>Пользователем Правообладателя</w:t>
      </w:r>
      <w:r>
        <w:rPr>
          <w:rFonts w:ascii="Times New Roman" w:hAnsi="Times New Roman" w:cs="Times New Roman"/>
        </w:rPr>
        <w:t xml:space="preserve"> за один месяц до истечения срока договора о своем намерении заключить договор на новый срок и на новых условиях.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Все уведомления и сообщения, касающиеся договора, могут направляться </w:t>
      </w:r>
      <w:r>
        <w:rPr>
          <w:rFonts w:ascii="Times New Roman" w:hAnsi="Times New Roman" w:cs="Times New Roman"/>
          <w:i/>
          <w:iCs/>
        </w:rPr>
        <w:t>Сторонами</w:t>
      </w:r>
      <w:r>
        <w:rPr>
          <w:rFonts w:ascii="Times New Roman" w:hAnsi="Times New Roman" w:cs="Times New Roman"/>
        </w:rPr>
        <w:t xml:space="preserve"> посредством любых каналов связи (телефонных, почтовых, электронных, телеграфных и др.), позволяющих достоверно установить, что сообщение исходит от стороны по договору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Адреса, реквизиты и подписи </w:t>
      </w:r>
      <w:r>
        <w:rPr>
          <w:rFonts w:ascii="Times New Roman" w:hAnsi="Times New Roman" w:cs="Times New Roman"/>
          <w:i/>
        </w:rPr>
        <w:t>Сторон</w:t>
      </w:r>
      <w:r>
        <w:rPr>
          <w:rFonts w:ascii="Times New Roman" w:hAnsi="Times New Roman" w:cs="Times New Roman"/>
        </w:rPr>
        <w:t>:</w:t>
      </w:r>
    </w:p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6"/>
        <w:gridCol w:w="4927"/>
      </w:tblGrid>
      <w:tr w:rsidR="00B67972" w:rsidTr="00021A72">
        <w:tc>
          <w:tcPr>
            <w:tcW w:w="4926" w:type="dxa"/>
            <w:hideMark/>
          </w:tcPr>
          <w:p w:rsidR="00B67972" w:rsidRDefault="00B67972" w:rsidP="0002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Правообладатель</w:t>
            </w:r>
          </w:p>
        </w:tc>
        <w:tc>
          <w:tcPr>
            <w:tcW w:w="4927" w:type="dxa"/>
            <w:hideMark/>
          </w:tcPr>
          <w:p w:rsidR="00B67972" w:rsidRDefault="00B67972" w:rsidP="00021A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Пользователь</w:t>
            </w:r>
          </w:p>
        </w:tc>
      </w:tr>
      <w:tr w:rsidR="00B67972" w:rsidTr="00021A72">
        <w:tc>
          <w:tcPr>
            <w:tcW w:w="4926" w:type="dxa"/>
          </w:tcPr>
          <w:p w:rsidR="00B67972" w:rsidRDefault="00B67972" w:rsidP="00021A7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Нечкина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Светлана Анатольевна</w:t>
            </w:r>
          </w:p>
          <w:p w:rsidR="00B67972" w:rsidRDefault="00B67972" w:rsidP="00021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672000  Забайкальский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край, г. Чита, ул. 9 Января, 55-6</w:t>
            </w:r>
          </w:p>
          <w:p w:rsidR="00B67972" w:rsidRPr="005F77CC" w:rsidRDefault="00B67972" w:rsidP="00021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C">
              <w:rPr>
                <w:rFonts w:ascii="Times New Roman" w:hAnsi="Times New Roman" w:cs="Times New Roman"/>
                <w:sz w:val="20"/>
                <w:szCs w:val="20"/>
              </w:rPr>
              <w:t xml:space="preserve">ОГРНИП: </w:t>
            </w:r>
            <w:r w:rsidRPr="005F77CC">
              <w:rPr>
                <w:rFonts w:ascii="Times New Roman" w:hAnsi="Times New Roman" w:cs="Times New Roman"/>
                <w:iCs/>
                <w:sz w:val="20"/>
                <w:szCs w:val="20"/>
              </w:rPr>
              <w:t>312753618600108</w:t>
            </w:r>
            <w:r w:rsidRPr="005F77CC">
              <w:rPr>
                <w:rFonts w:ascii="Times New Roman" w:hAnsi="Times New Roman" w:cs="Times New Roman"/>
                <w:sz w:val="20"/>
                <w:szCs w:val="20"/>
              </w:rPr>
              <w:t xml:space="preserve">, ИНН: </w:t>
            </w:r>
            <w:r w:rsidRPr="005F77CC">
              <w:rPr>
                <w:rFonts w:ascii="Times New Roman" w:hAnsi="Times New Roman" w:cs="Times New Roman"/>
                <w:iCs/>
                <w:sz w:val="20"/>
                <w:szCs w:val="20"/>
              </w:rPr>
              <w:t>753600591094</w:t>
            </w:r>
          </w:p>
          <w:p w:rsidR="00B67972" w:rsidRPr="005F77CC" w:rsidRDefault="00B67972" w:rsidP="00021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C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  <w:r w:rsidRPr="005F77CC">
              <w:rPr>
                <w:rFonts w:ascii="Times New Roman" w:hAnsi="Times New Roman" w:cs="Times New Roman"/>
                <w:iCs/>
                <w:sz w:val="20"/>
                <w:szCs w:val="20"/>
              </w:rPr>
              <w:t>Отделение № 8600 Сбербанка России г. Чи</w:t>
            </w:r>
            <w:r w:rsidRPr="005F77C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  <w:p w:rsidR="00B67972" w:rsidRPr="005F77CC" w:rsidRDefault="00B67972" w:rsidP="00021A72">
            <w:pPr>
              <w:pStyle w:val="4"/>
              <w:spacing w:line="276" w:lineRule="auto"/>
              <w:jc w:val="left"/>
              <w:rPr>
                <w:b w:val="0"/>
                <w:bCs w:val="0"/>
                <w:iCs/>
                <w:sz w:val="20"/>
                <w:szCs w:val="20"/>
              </w:rPr>
            </w:pPr>
            <w:r w:rsidRPr="005F77CC">
              <w:rPr>
                <w:sz w:val="20"/>
                <w:szCs w:val="20"/>
              </w:rPr>
              <w:t xml:space="preserve">к/с  </w:t>
            </w:r>
            <w:r w:rsidRPr="005F77CC">
              <w:rPr>
                <w:b w:val="0"/>
                <w:bCs w:val="0"/>
                <w:iCs/>
                <w:sz w:val="20"/>
                <w:szCs w:val="20"/>
              </w:rPr>
              <w:t>30101810500000000637</w:t>
            </w:r>
          </w:p>
          <w:p w:rsidR="00B67972" w:rsidRPr="005F77CC" w:rsidRDefault="00B67972" w:rsidP="00021A72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77CC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Pr="005F77CC">
              <w:rPr>
                <w:rFonts w:ascii="Times New Roman" w:hAnsi="Times New Roman" w:cs="Times New Roman"/>
                <w:iCs/>
                <w:sz w:val="20"/>
                <w:szCs w:val="20"/>
              </w:rPr>
              <w:t>40802810074000025874</w:t>
            </w:r>
          </w:p>
          <w:p w:rsidR="00B67972" w:rsidRPr="005F77CC" w:rsidRDefault="00B67972" w:rsidP="00021A72">
            <w:pPr>
              <w:pStyle w:val="4"/>
              <w:spacing w:line="276" w:lineRule="auto"/>
              <w:jc w:val="left"/>
              <w:rPr>
                <w:b w:val="0"/>
                <w:bCs w:val="0"/>
                <w:iCs/>
                <w:sz w:val="20"/>
                <w:szCs w:val="20"/>
              </w:rPr>
            </w:pPr>
            <w:r w:rsidRPr="005F77CC">
              <w:rPr>
                <w:iCs/>
                <w:sz w:val="20"/>
                <w:szCs w:val="20"/>
              </w:rPr>
              <w:lastRenderedPageBreak/>
              <w:t xml:space="preserve">БИК </w:t>
            </w:r>
            <w:r w:rsidRPr="005F77CC">
              <w:rPr>
                <w:b w:val="0"/>
                <w:bCs w:val="0"/>
                <w:iCs/>
                <w:sz w:val="20"/>
                <w:szCs w:val="20"/>
              </w:rPr>
              <w:t>047601637</w:t>
            </w:r>
          </w:p>
          <w:p w:rsidR="00B67972" w:rsidRDefault="00B67972" w:rsidP="00C7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7CC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Телефон/факс: </w:t>
            </w:r>
          </w:p>
        </w:tc>
        <w:tc>
          <w:tcPr>
            <w:tcW w:w="4927" w:type="dxa"/>
          </w:tcPr>
          <w:p w:rsidR="00B67972" w:rsidRDefault="00B67972" w:rsidP="00C7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972" w:rsidTr="00021A72">
        <w:tc>
          <w:tcPr>
            <w:tcW w:w="4926" w:type="dxa"/>
            <w:hideMark/>
          </w:tcPr>
          <w:p w:rsidR="00B67972" w:rsidRDefault="00B67972" w:rsidP="00021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 /</w:t>
            </w:r>
          </w:p>
          <w:p w:rsidR="00B67972" w:rsidRDefault="00B67972" w:rsidP="00021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27" w:type="dxa"/>
            <w:hideMark/>
          </w:tcPr>
          <w:p w:rsidR="00D13910" w:rsidRDefault="00B67972" w:rsidP="00D139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 / /</w:t>
            </w:r>
          </w:p>
          <w:p w:rsidR="00D13910" w:rsidRDefault="00B67972" w:rsidP="00D139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67972" w:rsidRDefault="00B67972" w:rsidP="00B67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67972" w:rsidRDefault="00B67972" w:rsidP="00B67972"/>
    <w:p w:rsidR="00E61C63" w:rsidRDefault="00E61C63"/>
    <w:sectPr w:rsidR="00E61C63" w:rsidSect="006259FB">
      <w:footerReference w:type="default" r:id="rId9"/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B1" w:rsidRDefault="00F834B1" w:rsidP="002B66C5">
      <w:pPr>
        <w:spacing w:after="0" w:line="240" w:lineRule="auto"/>
      </w:pPr>
      <w:r>
        <w:separator/>
      </w:r>
    </w:p>
  </w:endnote>
  <w:endnote w:type="continuationSeparator" w:id="0">
    <w:p w:rsidR="00F834B1" w:rsidRDefault="00F834B1" w:rsidP="002B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448"/>
      <w:gridCol w:w="1182"/>
      <w:gridCol w:w="4223"/>
    </w:tblGrid>
    <w:tr w:rsidR="00FF14D3" w:rsidRPr="008945EC" w:rsidTr="00FF14D3">
      <w:trPr>
        <w:trHeight w:val="180"/>
      </w:trPr>
      <w:tc>
        <w:tcPr>
          <w:tcW w:w="4448" w:type="dxa"/>
        </w:tcPr>
        <w:p w:rsidR="00FF14D3" w:rsidRPr="008945EC" w:rsidRDefault="00E61C63" w:rsidP="00FF14D3">
          <w:pPr>
            <w:pStyle w:val="a4"/>
            <w:rPr>
              <w:rStyle w:val="a6"/>
              <w:rFonts w:ascii="Times New Roman" w:hAnsi="Times New Roman"/>
              <w:sz w:val="20"/>
              <w:szCs w:val="20"/>
            </w:rPr>
          </w:pPr>
          <w:r w:rsidRPr="008945EC">
            <w:rPr>
              <w:rStyle w:val="a6"/>
              <w:rFonts w:ascii="Times New Roman" w:hAnsi="Times New Roman"/>
              <w:i/>
              <w:iCs/>
              <w:sz w:val="20"/>
              <w:szCs w:val="20"/>
            </w:rPr>
            <w:t>Правообладатель</w:t>
          </w:r>
          <w:r w:rsidRPr="008945EC">
            <w:rPr>
              <w:rStyle w:val="a6"/>
              <w:rFonts w:ascii="Times New Roman" w:hAnsi="Times New Roman"/>
              <w:sz w:val="20"/>
              <w:szCs w:val="20"/>
            </w:rPr>
            <w:t>___________________________</w:t>
          </w:r>
        </w:p>
      </w:tc>
      <w:tc>
        <w:tcPr>
          <w:tcW w:w="1182" w:type="dxa"/>
        </w:tcPr>
        <w:p w:rsidR="00FF14D3" w:rsidRPr="008945EC" w:rsidRDefault="00DF53B9" w:rsidP="00FF14D3">
          <w:pPr>
            <w:pStyle w:val="a4"/>
            <w:jc w:val="center"/>
            <w:rPr>
              <w:rStyle w:val="a6"/>
              <w:rFonts w:ascii="Times New Roman" w:hAnsi="Times New Roman"/>
              <w:sz w:val="20"/>
              <w:szCs w:val="20"/>
            </w:rPr>
          </w:pPr>
          <w:r w:rsidRPr="008945EC">
            <w:rPr>
              <w:rStyle w:val="a6"/>
              <w:rFonts w:ascii="Times New Roman" w:hAnsi="Times New Roman"/>
              <w:sz w:val="20"/>
              <w:szCs w:val="20"/>
            </w:rPr>
            <w:fldChar w:fldCharType="begin"/>
          </w:r>
          <w:r w:rsidR="00E61C63" w:rsidRPr="008945EC">
            <w:rPr>
              <w:rStyle w:val="a6"/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8945EC">
            <w:rPr>
              <w:rStyle w:val="a6"/>
              <w:rFonts w:ascii="Times New Roman" w:hAnsi="Times New Roman"/>
              <w:sz w:val="20"/>
              <w:szCs w:val="20"/>
            </w:rPr>
            <w:fldChar w:fldCharType="separate"/>
          </w:r>
          <w:r w:rsidR="00C00CC4">
            <w:rPr>
              <w:rStyle w:val="a6"/>
              <w:rFonts w:ascii="Times New Roman" w:hAnsi="Times New Roman"/>
              <w:noProof/>
              <w:sz w:val="20"/>
              <w:szCs w:val="20"/>
            </w:rPr>
            <w:t>2</w:t>
          </w:r>
          <w:r w:rsidRPr="008945EC">
            <w:rPr>
              <w:rStyle w:val="a6"/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4223" w:type="dxa"/>
        </w:tcPr>
        <w:p w:rsidR="00FF14D3" w:rsidRPr="008945EC" w:rsidRDefault="00E61C63" w:rsidP="00FF14D3">
          <w:pPr>
            <w:pStyle w:val="a4"/>
            <w:rPr>
              <w:rStyle w:val="a6"/>
              <w:rFonts w:ascii="Times New Roman" w:hAnsi="Times New Roman"/>
              <w:sz w:val="20"/>
              <w:szCs w:val="20"/>
            </w:rPr>
          </w:pPr>
          <w:r w:rsidRPr="008945EC">
            <w:rPr>
              <w:rStyle w:val="a6"/>
              <w:rFonts w:ascii="Times New Roman" w:hAnsi="Times New Roman"/>
              <w:i/>
              <w:iCs/>
              <w:sz w:val="20"/>
              <w:szCs w:val="20"/>
            </w:rPr>
            <w:t xml:space="preserve">Пользователь </w:t>
          </w:r>
          <w:r w:rsidRPr="008945EC">
            <w:rPr>
              <w:rStyle w:val="a6"/>
              <w:rFonts w:ascii="Times New Roman" w:hAnsi="Times New Roman"/>
              <w:sz w:val="20"/>
              <w:szCs w:val="20"/>
            </w:rPr>
            <w:t>___________________________</w:t>
          </w:r>
        </w:p>
      </w:tc>
    </w:tr>
  </w:tbl>
  <w:p w:rsidR="00FF14D3" w:rsidRPr="0067180D" w:rsidRDefault="004F3881" w:rsidP="00416465">
    <w:pPr>
      <w:pStyle w:val="a4"/>
      <w:rPr>
        <w:sz w:val="4"/>
        <w:szCs w:val="4"/>
      </w:rPr>
    </w:pPr>
  </w:p>
  <w:p w:rsidR="00FF14D3" w:rsidRDefault="004F3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B1" w:rsidRDefault="00F834B1" w:rsidP="002B66C5">
      <w:pPr>
        <w:spacing w:after="0" w:line="240" w:lineRule="auto"/>
      </w:pPr>
      <w:r>
        <w:separator/>
      </w:r>
    </w:p>
  </w:footnote>
  <w:footnote w:type="continuationSeparator" w:id="0">
    <w:p w:rsidR="00F834B1" w:rsidRDefault="00F834B1" w:rsidP="002B6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972"/>
    <w:rsid w:val="0007552A"/>
    <w:rsid w:val="00091229"/>
    <w:rsid w:val="001424AB"/>
    <w:rsid w:val="00283436"/>
    <w:rsid w:val="002B66C5"/>
    <w:rsid w:val="00367432"/>
    <w:rsid w:val="00395EA7"/>
    <w:rsid w:val="003E42D0"/>
    <w:rsid w:val="004021BA"/>
    <w:rsid w:val="00414FE1"/>
    <w:rsid w:val="004C773C"/>
    <w:rsid w:val="004F3881"/>
    <w:rsid w:val="005032A2"/>
    <w:rsid w:val="00567489"/>
    <w:rsid w:val="00594E8C"/>
    <w:rsid w:val="005F77CC"/>
    <w:rsid w:val="006B651B"/>
    <w:rsid w:val="006F1348"/>
    <w:rsid w:val="007F4A58"/>
    <w:rsid w:val="00845645"/>
    <w:rsid w:val="0086509C"/>
    <w:rsid w:val="008C2D5C"/>
    <w:rsid w:val="009E32DC"/>
    <w:rsid w:val="009E3B14"/>
    <w:rsid w:val="00A21A36"/>
    <w:rsid w:val="00AB041F"/>
    <w:rsid w:val="00AB33C7"/>
    <w:rsid w:val="00B67972"/>
    <w:rsid w:val="00B7394C"/>
    <w:rsid w:val="00C00CC4"/>
    <w:rsid w:val="00C10F20"/>
    <w:rsid w:val="00C326EC"/>
    <w:rsid w:val="00C50BC2"/>
    <w:rsid w:val="00C74F80"/>
    <w:rsid w:val="00CE6E40"/>
    <w:rsid w:val="00D13910"/>
    <w:rsid w:val="00DF53B9"/>
    <w:rsid w:val="00E61C63"/>
    <w:rsid w:val="00EB6416"/>
    <w:rsid w:val="00EE5663"/>
    <w:rsid w:val="00F83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FCC2"/>
  <w15:docId w15:val="{B87E66A8-8629-492A-9207-7B6BEBFB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6C5"/>
  </w:style>
  <w:style w:type="paragraph" w:styleId="4">
    <w:name w:val="heading 4"/>
    <w:basedOn w:val="a"/>
    <w:next w:val="a"/>
    <w:link w:val="40"/>
    <w:semiHidden/>
    <w:unhideWhenUsed/>
    <w:qFormat/>
    <w:rsid w:val="00B679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6797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B67972"/>
    <w:rPr>
      <w:color w:val="0000FF"/>
      <w:u w:val="single"/>
    </w:rPr>
  </w:style>
  <w:style w:type="paragraph" w:styleId="a4">
    <w:name w:val="footer"/>
    <w:basedOn w:val="a"/>
    <w:link w:val="a5"/>
    <w:unhideWhenUsed/>
    <w:rsid w:val="00B679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Нижний колонтитул Знак"/>
    <w:basedOn w:val="a0"/>
    <w:link w:val="a4"/>
    <w:rsid w:val="00B67972"/>
    <w:rPr>
      <w:rFonts w:ascii="Calibri" w:eastAsia="Calibri" w:hAnsi="Calibri" w:cs="Calibri"/>
      <w:lang w:eastAsia="en-US"/>
    </w:rPr>
  </w:style>
  <w:style w:type="character" w:styleId="a6">
    <w:name w:val="page number"/>
    <w:basedOn w:val="a0"/>
    <w:rsid w:val="00B67972"/>
    <w:rPr>
      <w:rFonts w:cs="Times New Roman"/>
    </w:rPr>
  </w:style>
  <w:style w:type="paragraph" w:styleId="a7">
    <w:name w:val="Body Text Indent"/>
    <w:basedOn w:val="a"/>
    <w:link w:val="a8"/>
    <w:rsid w:val="005F77CC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5F77C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8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7txng8">
    <w:name w:val="o7txng8"/>
    <w:basedOn w:val="a0"/>
    <w:rsid w:val="0059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g-cd\apps\&#1070;&#1088;&#1080;&#1089;&#1090;\&#1060;&#1056;&#1040;&#1053;&#1063;&#1040;&#1049;&#1047;&#1048;&#1053;&#1043;\&#1053;&#1077;&#1095;&#1082;&#1080;&#1085;&#1072;%20&#1040;&#1085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Bg-cd\apps\&#1070;&#1088;&#1080;&#1089;&#1090;\&#1060;&#1056;&#1040;&#1053;&#1063;&#1040;&#1049;&#1047;&#1048;&#1053;&#1043;\&#1053;&#1077;&#1095;&#1082;&#1080;&#1085;&#1072;%20&#1040;&#1085;&#1085;&#107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9190-AD1D-4801-A429-5C5789F0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НауменкоТГ</cp:lastModifiedBy>
  <cp:revision>2</cp:revision>
  <cp:lastPrinted>2019-03-26T07:41:00Z</cp:lastPrinted>
  <dcterms:created xsi:type="dcterms:W3CDTF">2023-05-25T03:00:00Z</dcterms:created>
  <dcterms:modified xsi:type="dcterms:W3CDTF">2023-05-25T03:00:00Z</dcterms:modified>
</cp:coreProperties>
</file>